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5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方正小标宋简体" w:hAnsi="方正小标宋简体"/>
          <w:bCs/>
          <w:sz w:val="40"/>
          <w:szCs w:val="40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一、无不良品行和违法犯罪纪录；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7163"/>
    <w:rsid w:val="1E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2021-04-01T03:12:00Z</dcterms:created>
  <dc:creator>需要强心脏的Miss.Z</dc:creator>
  <cp:lastModifiedBy>需要强心脏的Miss.Z</cp:lastModifiedBy>
  <dcterms:modified xsi:type="dcterms:W3CDTF">2021-04-01T03:12:46Z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